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347836">
      <w:pPr>
        <w:pStyle w:val="papertitle"/>
        <w:spacing w:before="5pt" w:beforeAutospacing="1" w:after="5pt" w:afterAutospacing="1"/>
        <w:rPr>
          <w:kern w:val="48"/>
        </w:rPr>
      </w:pPr>
      <w:r w:rsidRPr="008B6524">
        <w:rPr>
          <w:kern w:val="48"/>
        </w:rPr>
        <w:t>Paper Title</w:t>
      </w:r>
      <w:r w:rsidR="00E7596C" w:rsidRPr="008B6524">
        <w:rPr>
          <w:kern w:val="48"/>
        </w:rPr>
        <w:t>*</w:t>
      </w:r>
      <w:r w:rsidR="00347836">
        <w:rPr>
          <w:kern w:val="48"/>
        </w:rPr>
        <w:t xml:space="preserve"> </w:t>
      </w:r>
    </w:p>
    <w:p w:rsidR="009303D9" w:rsidRDefault="00D7522C" w:rsidP="00DD01D7">
      <w:pPr>
        <w:pStyle w:val="Author"/>
        <w:spacing w:before="5pt" w:beforeAutospacing="1" w:after="5pt" w:afterAutospacing="1"/>
        <w:rPr>
          <w:sz w:val="16"/>
          <w:szCs w:val="16"/>
        </w:rPr>
      </w:pPr>
      <w:r>
        <w:rPr>
          <w:sz w:val="16"/>
          <w:szCs w:val="16"/>
        </w:rPr>
        <w:t>*</w:t>
      </w:r>
      <w:r w:rsidR="00CA4392" w:rsidRPr="00CA4392">
        <w:rPr>
          <w:sz w:val="16"/>
          <w:szCs w:val="16"/>
        </w:rPr>
        <w:t>Note: Sub-titles</w:t>
      </w:r>
      <w:r w:rsidR="00DD01D7">
        <w:rPr>
          <w:sz w:val="16"/>
          <w:szCs w:val="16"/>
        </w:rPr>
        <w:t xml:space="preserve"> are not allowed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47836">
          <w:headerReference w:type="first" r:id="rId8"/>
          <w:footerReference w:type="first" r:id="rId9"/>
          <w:pgSz w:w="595.30pt" w:h="841.90pt" w:code="9"/>
          <w:pgMar w:top="90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w:t>
      </w:r>
      <w:r w:rsidRPr="005B520E">
        <w:lastRenderedPageBreak/>
        <w:t>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dimensionally. If you must use mixed units, clearly </w:t>
      </w:r>
      <w:r w:rsidRPr="005B520E">
        <w:lastRenderedPageBreak/>
        <w:t>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lastRenderedPageBreak/>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lastRenderedPageBreak/>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DD01D7" w:rsidRDefault="00DD01D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DD01D7"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 xml:space="preserve"> </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DD01D7" w:rsidP="00E7596C">
                        <w:pPr>
                          <w:pStyle w:val="BodyText"/>
                        </w:pPr>
                        <w:r>
                          <w:rPr>
                            <w:lang w:val="en-US"/>
                          </w:rPr>
                          <w:t>Please</w:t>
                        </w:r>
                        <w:r w:rsidR="0080791D">
                          <w:t xml:space="preserve">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93BCF" w:rsidRDefault="00193BCF" w:rsidP="001A3B3D">
      <w:r>
        <w:separator/>
      </w:r>
    </w:p>
  </w:endnote>
  <w:endnote w:type="continuationSeparator" w:id="0">
    <w:p w:rsidR="00193BCF" w:rsidRDefault="00193BC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Default="00DD01D7" w:rsidP="00347836">
    <w:pPr>
      <w:pStyle w:val="Footer"/>
      <w:jc w:val="start"/>
      <w:rPr>
        <w:sz w:val="16"/>
        <w:szCs w:val="16"/>
      </w:rPr>
    </w:pPr>
    <w:r>
      <w:rPr>
        <w:sz w:val="16"/>
        <w:szCs w:val="16"/>
      </w:rPr>
      <w:t>AI-SOFT 2023</w:t>
    </w:r>
    <w:r w:rsidR="00347836">
      <w:rPr>
        <w:sz w:val="16"/>
        <w:szCs w:val="16"/>
      </w:rPr>
      <w:t>@Shiraz University, CSE-IT</w:t>
    </w:r>
    <w:r>
      <w:rPr>
        <w:sz w:val="16"/>
        <w:szCs w:val="16"/>
      </w:rPr>
      <w:t xml:space="preserve"> </w:t>
    </w:r>
  </w:p>
  <w:p w:rsidR="00347836" w:rsidRPr="006F6D3D" w:rsidRDefault="00347836" w:rsidP="00347836">
    <w:pPr>
      <w:pStyle w:val="Footer"/>
      <w:jc w:val="start"/>
      <w:rPr>
        <w:sz w:val="16"/>
        <w:szCs w:val="16"/>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93BCF" w:rsidRDefault="00193BCF" w:rsidP="001A3B3D">
      <w:r>
        <w:separator/>
      </w:r>
    </w:p>
  </w:footnote>
  <w:footnote w:type="continuationSeparator" w:id="0">
    <w:p w:rsidR="00193BCF" w:rsidRDefault="00193BCF"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478AA" w:rsidRDefault="00A478AA" w:rsidP="00A478AA">
    <w:pPr>
      <w:pStyle w:val="Header"/>
    </w:pPr>
    <w:r>
      <w:rPr>
        <w:noProof/>
      </w:rPr>
      <w:drawing>
        <wp:inline distT="0" distB="0" distL="0" distR="0" wp14:anchorId="1A5F1D66" wp14:editId="4DF7933E">
          <wp:extent cx="1419225" cy="162862"/>
          <wp:effectExtent l="0" t="0" r="0" b="8890"/>
          <wp:docPr id="3" name="Picture 3" descr="Serbie preview"/>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descr="Serbi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278" cy="163901"/>
                  </a:xfrm>
                  <a:prstGeom prst="rect">
                    <a:avLst/>
                  </a:prstGeom>
                  <a:noFill/>
                  <a:ln>
                    <a:noFill/>
                  </a:ln>
                </pic:spPr>
              </pic:pic>
            </a:graphicData>
          </a:graphic>
        </wp:inline>
      </w:drawing>
    </w:r>
  </w:p>
  <w:p w:rsidR="00330476" w:rsidRDefault="00330476" w:rsidP="00A478AA">
    <w:pPr>
      <w:pStyle w:val="Header"/>
    </w:pPr>
  </w:p>
  <w:p w:rsidR="00A478AA" w:rsidRDefault="00A478AA">
    <w:pPr>
      <w:pStyle w:val="Heade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93BCF"/>
    <w:rsid w:val="001A2EFD"/>
    <w:rsid w:val="001A3B3D"/>
    <w:rsid w:val="001B67DC"/>
    <w:rsid w:val="002254A9"/>
    <w:rsid w:val="00233D97"/>
    <w:rsid w:val="002347A2"/>
    <w:rsid w:val="002850E3"/>
    <w:rsid w:val="00330476"/>
    <w:rsid w:val="00347836"/>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478AA"/>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D01D7"/>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A5650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AB426B7-29A9-4940-BDF6-CE42209F11C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3</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cseman</cp:lastModifiedBy>
  <cp:revision>5</cp:revision>
  <dcterms:created xsi:type="dcterms:W3CDTF">2023-07-16T13:55:00Z</dcterms:created>
  <dcterms:modified xsi:type="dcterms:W3CDTF">2023-07-16T14:02:00Z</dcterms:modified>
</cp:coreProperties>
</file>